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30" w:rsidRPr="009C3602" w:rsidRDefault="00147B30" w:rsidP="00147B30">
      <w:pPr>
        <w:pStyle w:val="a3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147B30" w:rsidRPr="009C3602" w:rsidRDefault="00147B30" w:rsidP="00147B30">
      <w:pPr>
        <w:pStyle w:val="a3"/>
        <w:tabs>
          <w:tab w:val="left" w:pos="1134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 xml:space="preserve">12.03.2025 </w:t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  <w:t xml:space="preserve">м. Яготин </w:t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  <w:t>№ 7</w:t>
      </w:r>
    </w:p>
    <w:p w:rsidR="00147B30" w:rsidRPr="009C3602" w:rsidRDefault="00147B30" w:rsidP="00147B30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Засідання циклової комісії природничо-наукових та соціально-гуманітарних дисциплін.</w:t>
      </w:r>
    </w:p>
    <w:p w:rsidR="00147B30" w:rsidRPr="009C3602" w:rsidRDefault="00147B30" w:rsidP="00147B3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Голова засідання: Олександр ТОЛКАЧОВ</w:t>
      </w:r>
    </w:p>
    <w:p w:rsidR="00147B30" w:rsidRPr="009C3602" w:rsidRDefault="00147B30" w:rsidP="00147B3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Секретар засідання: Тетяна КАРАСЮК</w:t>
      </w:r>
    </w:p>
    <w:p w:rsidR="00147B30" w:rsidRPr="009C3602" w:rsidRDefault="00147B30" w:rsidP="00147B30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Присутні члени циклової комісії – 8 осіб</w:t>
      </w:r>
    </w:p>
    <w:p w:rsidR="00147B30" w:rsidRPr="00F66436" w:rsidRDefault="00147B30" w:rsidP="00147B30">
      <w:pPr>
        <w:pStyle w:val="a3"/>
        <w:tabs>
          <w:tab w:val="left" w:pos="1134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147B30" w:rsidRPr="00E512B0" w:rsidRDefault="00147B30" w:rsidP="00147B30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>ПОРЯДОК ДЕННИЙ :</w:t>
      </w:r>
    </w:p>
    <w:p w:rsidR="00147B30" w:rsidRPr="004047CB" w:rsidRDefault="00147B30" w:rsidP="00147B30">
      <w:pPr>
        <w:pStyle w:val="a3"/>
        <w:numPr>
          <w:ilvl w:val="0"/>
          <w:numId w:val="1"/>
        </w:numPr>
        <w:spacing w:after="0" w:line="240" w:lineRule="auto"/>
        <w:ind w:left="0" w:right="152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047CB">
        <w:rPr>
          <w:rFonts w:ascii="Times New Roman" w:hAnsi="Times New Roman"/>
          <w:sz w:val="28"/>
          <w:szCs w:val="28"/>
          <w:lang w:val="uk-UA"/>
        </w:rPr>
        <w:t>Особливості роботи медичного працівника з психічно хворими у стаціонарі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7B30" w:rsidRPr="004047CB" w:rsidRDefault="00147B30" w:rsidP="00147B30">
      <w:pPr>
        <w:spacing w:after="0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4047CB">
        <w:rPr>
          <w:rFonts w:ascii="Times New Roman" w:hAnsi="Times New Roman"/>
          <w:sz w:val="28"/>
          <w:szCs w:val="28"/>
        </w:rPr>
        <w:t xml:space="preserve">Доп. </w:t>
      </w:r>
      <w:r w:rsidRPr="004047CB">
        <w:rPr>
          <w:rFonts w:ascii="Times New Roman" w:hAnsi="Times New Roman"/>
          <w:sz w:val="28"/>
          <w:szCs w:val="28"/>
          <w:lang w:val="uk-UA" w:eastAsia="uk-UA"/>
        </w:rPr>
        <w:t>Аліна ГОЛОВАТА</w:t>
      </w:r>
    </w:p>
    <w:p w:rsidR="00147B30" w:rsidRPr="004047CB" w:rsidRDefault="00147B30" w:rsidP="00147B30">
      <w:pPr>
        <w:pStyle w:val="a3"/>
        <w:keepNext/>
        <w:keepLines/>
        <w:spacing w:after="0" w:line="326" w:lineRule="exact"/>
        <w:ind w:left="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</w:p>
    <w:p w:rsidR="00147B30" w:rsidRPr="004047CB" w:rsidRDefault="00147B30" w:rsidP="00147B30">
      <w:pPr>
        <w:pStyle w:val="a3"/>
        <w:keepNext/>
        <w:keepLines/>
        <w:numPr>
          <w:ilvl w:val="0"/>
          <w:numId w:val="1"/>
        </w:numPr>
        <w:spacing w:after="0" w:line="326" w:lineRule="exact"/>
        <w:ind w:left="0" w:firstLine="0"/>
        <w:jc w:val="both"/>
        <w:outlineLvl w:val="0"/>
        <w:rPr>
          <w:rFonts w:ascii="Times New Roman" w:hAnsi="Times New Roman"/>
          <w:b/>
          <w:spacing w:val="70"/>
          <w:sz w:val="28"/>
          <w:szCs w:val="28"/>
          <w:lang w:val="uk-UA"/>
        </w:rPr>
      </w:pPr>
      <w:r w:rsidRPr="004047CB">
        <w:rPr>
          <w:rFonts w:ascii="Times New Roman" w:hAnsi="Times New Roman"/>
          <w:sz w:val="28"/>
          <w:szCs w:val="28"/>
          <w:lang w:val="uk-UA" w:eastAsia="uk-UA"/>
        </w:rPr>
        <w:t>Обговорення і затв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ердження екзаменаційних білетів та матеріалів ККР з освітніх компонентів ЦК </w:t>
      </w:r>
      <w:r w:rsidRPr="00B701BA">
        <w:rPr>
          <w:rFonts w:ascii="Times New Roman" w:hAnsi="Times New Roman"/>
          <w:sz w:val="28"/>
          <w:szCs w:val="28"/>
          <w:lang w:val="uk-UA" w:eastAsia="uk-UA"/>
        </w:rPr>
        <w:t>природничо-наукових та соціально-гуманітарних дисциплін</w:t>
      </w:r>
      <w:r w:rsidRPr="004047C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47B30" w:rsidRPr="004047CB" w:rsidRDefault="00147B30" w:rsidP="00147B30">
      <w:pPr>
        <w:pStyle w:val="a3"/>
        <w:spacing w:after="0" w:line="322" w:lineRule="exact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47CB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4047CB">
        <w:rPr>
          <w:rFonts w:ascii="Times New Roman" w:hAnsi="Times New Roman"/>
          <w:sz w:val="28"/>
          <w:szCs w:val="28"/>
          <w:lang w:val="uk-UA"/>
        </w:rPr>
        <w:t>. викладачі циклу</w:t>
      </w:r>
    </w:p>
    <w:p w:rsidR="00147B30" w:rsidRPr="004047CB" w:rsidRDefault="00147B30" w:rsidP="00147B30">
      <w:pPr>
        <w:pStyle w:val="a3"/>
        <w:spacing w:after="0" w:line="322" w:lineRule="exact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47B30" w:rsidRPr="004047CB" w:rsidRDefault="00147B30" w:rsidP="00147B30">
      <w:pPr>
        <w:pStyle w:val="a3"/>
        <w:numPr>
          <w:ilvl w:val="0"/>
          <w:numId w:val="1"/>
        </w:numPr>
        <w:spacing w:after="0" w:line="240" w:lineRule="auto"/>
        <w:ind w:left="0" w:right="148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047CB">
        <w:rPr>
          <w:rFonts w:ascii="Times New Roman" w:hAnsi="Times New Roman"/>
          <w:sz w:val="28"/>
          <w:szCs w:val="28"/>
          <w:lang w:val="uk-UA" w:eastAsia="uk-UA"/>
        </w:rPr>
        <w:t>Обговорення і затвердження методичної розробки лекційного заняття з основ правознавства</w:t>
      </w:r>
      <w:r w:rsidRPr="004047CB">
        <w:rPr>
          <w:rFonts w:ascii="Times New Roman" w:hAnsi="Times New Roman"/>
          <w:sz w:val="28"/>
          <w:szCs w:val="28"/>
          <w:lang w:val="uk-UA"/>
        </w:rPr>
        <w:t xml:space="preserve"> на тему: „Основи трудового права. Особливості регулювання праці медичних працівників“. Інноваційні методи навчання.</w:t>
      </w:r>
    </w:p>
    <w:p w:rsidR="00147B30" w:rsidRPr="004047CB" w:rsidRDefault="00147B30" w:rsidP="00147B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47CB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4047CB">
        <w:rPr>
          <w:rFonts w:ascii="Times New Roman" w:hAnsi="Times New Roman"/>
          <w:sz w:val="28"/>
          <w:szCs w:val="28"/>
          <w:lang w:val="uk-UA"/>
        </w:rPr>
        <w:t>. Валентина ЧЕРНУХА</w:t>
      </w:r>
    </w:p>
    <w:p w:rsidR="00147B30" w:rsidRPr="00F66436" w:rsidRDefault="00147B30" w:rsidP="00147B30">
      <w:pPr>
        <w:spacing w:after="0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147B30" w:rsidRPr="00E512B0" w:rsidRDefault="00147B30" w:rsidP="00147B3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512B0">
        <w:rPr>
          <w:rFonts w:ascii="Times New Roman" w:hAnsi="Times New Roman"/>
          <w:sz w:val="28"/>
          <w:szCs w:val="28"/>
          <w:lang w:val="uk-UA" w:eastAsia="uk-UA"/>
        </w:rPr>
        <w:t xml:space="preserve">І. СЛУХАЛИ: </w:t>
      </w:r>
    </w:p>
    <w:p w:rsidR="00147B30" w:rsidRDefault="00147B30" w:rsidP="00147B30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87115">
        <w:rPr>
          <w:rFonts w:ascii="Times New Roman" w:hAnsi="Times New Roman"/>
          <w:sz w:val="28"/>
          <w:szCs w:val="28"/>
          <w:lang w:val="uk-UA"/>
        </w:rPr>
        <w:t xml:space="preserve">Аліну ГОЛОВАТУ, викладача психології, яка виступила з доповіддю «Особливості </w:t>
      </w:r>
      <w:r w:rsidRPr="004047CB">
        <w:rPr>
          <w:rFonts w:ascii="Times New Roman" w:hAnsi="Times New Roman"/>
          <w:sz w:val="28"/>
          <w:szCs w:val="28"/>
          <w:lang w:val="uk-UA"/>
        </w:rPr>
        <w:t>роботи медичного працівника з психічно хворими у стаціонар</w:t>
      </w:r>
      <w:r w:rsidRPr="00187115">
        <w:rPr>
          <w:rFonts w:ascii="Times New Roman" w:hAnsi="Times New Roman"/>
          <w:sz w:val="28"/>
          <w:szCs w:val="28"/>
          <w:lang w:val="uk-UA"/>
        </w:rPr>
        <w:t>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7B30" w:rsidRDefault="00147B30" w:rsidP="00147B30">
      <w:pPr>
        <w:tabs>
          <w:tab w:val="left" w:pos="241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Викладач зробила акцент у доповіді на гуманізацію лікувального процесу, толерантність у ставленні до психічно хворих, гарантування державою дотримання їх громадянських прав не залежно від стану здоров’я, які стали основними сучасними тенденціями розвитку психіатрії. </w:t>
      </w:r>
    </w:p>
    <w:p w:rsidR="00147B30" w:rsidRPr="00150472" w:rsidRDefault="00147B30" w:rsidP="00147B30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0472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147B30" w:rsidRPr="00A63748" w:rsidRDefault="00147B30" w:rsidP="00147B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63748">
        <w:rPr>
          <w:rFonts w:ascii="Times New Roman" w:hAnsi="Times New Roman"/>
          <w:sz w:val="28"/>
          <w:szCs w:val="28"/>
          <w:lang w:val="uk-UA"/>
        </w:rPr>
        <w:t xml:space="preserve">Прийняти інформацію викладачки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Аліни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ГОЛВАТОЇ</w:t>
      </w:r>
      <w:r w:rsidRPr="00A63748">
        <w:rPr>
          <w:rFonts w:ascii="Times New Roman" w:hAnsi="Times New Roman"/>
          <w:sz w:val="28"/>
          <w:szCs w:val="28"/>
          <w:lang w:val="uk-UA" w:eastAsia="uk-UA"/>
        </w:rPr>
        <w:t xml:space="preserve"> до відома для застосування в освітній практиці. </w:t>
      </w:r>
    </w:p>
    <w:p w:rsidR="00147B30" w:rsidRPr="00F66436" w:rsidRDefault="00147B30" w:rsidP="00147B30">
      <w:pPr>
        <w:tabs>
          <w:tab w:val="left" w:pos="241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147B30" w:rsidRPr="00733AB7" w:rsidRDefault="00147B30" w:rsidP="00147B3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3AB7">
        <w:rPr>
          <w:rFonts w:ascii="Times New Roman" w:hAnsi="Times New Roman"/>
          <w:sz w:val="28"/>
          <w:szCs w:val="28"/>
          <w:lang w:val="uk-UA" w:eastAsia="uk-UA"/>
        </w:rPr>
        <w:t xml:space="preserve">ІІ. СЛУХАЛИ: </w:t>
      </w:r>
    </w:p>
    <w:p w:rsidR="00147B30" w:rsidRDefault="00147B30" w:rsidP="00147B3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3AB7">
        <w:rPr>
          <w:rFonts w:ascii="Times New Roman" w:hAnsi="Times New Roman"/>
          <w:sz w:val="28"/>
          <w:szCs w:val="28"/>
          <w:lang w:val="uk-UA" w:eastAsia="uk-UA"/>
        </w:rPr>
        <w:t xml:space="preserve">Викладачів, які представили для обговорення </w:t>
      </w:r>
      <w:r w:rsidRPr="004047CB">
        <w:rPr>
          <w:rFonts w:ascii="Times New Roman" w:hAnsi="Times New Roman"/>
          <w:sz w:val="28"/>
          <w:szCs w:val="28"/>
          <w:lang w:val="uk-UA" w:eastAsia="uk-UA"/>
        </w:rPr>
        <w:t>і затв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ердження екзаменаційні білети та матеріали ККР з освітніх компонентів ЦК </w:t>
      </w:r>
      <w:r w:rsidRPr="00B701BA">
        <w:rPr>
          <w:rFonts w:ascii="Times New Roman" w:hAnsi="Times New Roman"/>
          <w:sz w:val="28"/>
          <w:szCs w:val="28"/>
          <w:lang w:val="uk-UA" w:eastAsia="uk-UA"/>
        </w:rPr>
        <w:t>природничо-наукових та соціально-гуманітарних дисциплін</w:t>
      </w:r>
      <w:r w:rsidRPr="004047C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47B30" w:rsidRDefault="00147B30" w:rsidP="00147B3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Тетяна КАРАСЮК - екзаменаційні білети з анатомії та фізіології людини.</w:t>
      </w:r>
    </w:p>
    <w:p w:rsidR="00147B30" w:rsidRDefault="00147B30" w:rsidP="00147B3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1EE4">
        <w:rPr>
          <w:rFonts w:ascii="Times New Roman" w:hAnsi="Times New Roman"/>
          <w:sz w:val="28"/>
          <w:szCs w:val="28"/>
          <w:lang w:val="uk-UA" w:eastAsia="uk-UA"/>
        </w:rPr>
        <w:t xml:space="preserve">Сергій КВІТКОВСЬКИЙ - екзаменаційні </w:t>
      </w:r>
      <w:r>
        <w:rPr>
          <w:rFonts w:ascii="Times New Roman" w:hAnsi="Times New Roman"/>
          <w:sz w:val="28"/>
          <w:szCs w:val="28"/>
          <w:lang w:val="uk-UA" w:eastAsia="uk-UA"/>
        </w:rPr>
        <w:t>білети з основ філософських знань та соціології .</w:t>
      </w:r>
    </w:p>
    <w:p w:rsidR="00147B30" w:rsidRDefault="00147B30" w:rsidP="00147B3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Аліна ГОЛОВАТА – матеріали ККР з безпеки життєдіяльності та основ охорони праці в галузі.</w:t>
      </w:r>
    </w:p>
    <w:p w:rsidR="00147B30" w:rsidRDefault="00147B30" w:rsidP="00147B30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Олександр ТОЛКАЧОВ - матеріали ККР з основ латинської мови з медичною термінологією.</w:t>
      </w:r>
    </w:p>
    <w:p w:rsidR="00147B30" w:rsidRDefault="00147B30" w:rsidP="00147B3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</w:p>
    <w:p w:rsidR="00147B30" w:rsidRPr="00682DA0" w:rsidRDefault="00147B30" w:rsidP="00147B30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Валентина ГУТНИК, яка відзначила належний науковий рівень та відповідність робочим програмам матеріалів ККР та екзаменаційних білетів освітніх компонентів циклової комісії </w:t>
      </w:r>
      <w:r w:rsidRPr="00725D93">
        <w:rPr>
          <w:rFonts w:ascii="Times New Roman" w:hAnsi="Times New Roman"/>
          <w:sz w:val="28"/>
          <w:szCs w:val="28"/>
          <w:lang w:val="uk-UA"/>
        </w:rPr>
        <w:t>природничо-наукових та соціально-гуманітарних дисциплін.</w:t>
      </w:r>
    </w:p>
    <w:p w:rsidR="00147B30" w:rsidRPr="006B39D3" w:rsidRDefault="00147B30" w:rsidP="00147B30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B39D3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147B30" w:rsidRPr="00F66436" w:rsidRDefault="00147B30" w:rsidP="00147B30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4047CB">
        <w:rPr>
          <w:rFonts w:ascii="Times New Roman" w:hAnsi="Times New Roman"/>
          <w:sz w:val="28"/>
          <w:szCs w:val="28"/>
          <w:lang w:val="uk-UA" w:eastAsia="uk-UA"/>
        </w:rPr>
        <w:t>атв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ердити екзаменаційні білети та матеріали ККР з освітніх компонентів ЦК </w:t>
      </w:r>
      <w:r w:rsidRPr="00B701BA">
        <w:rPr>
          <w:rFonts w:ascii="Times New Roman" w:hAnsi="Times New Roman"/>
          <w:sz w:val="28"/>
          <w:szCs w:val="28"/>
          <w:lang w:val="uk-UA" w:eastAsia="uk-UA"/>
        </w:rPr>
        <w:t>природничо-наукових та соціально-гуманітарних дисциплін</w:t>
      </w:r>
      <w:r w:rsidRPr="004047C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47B30" w:rsidRDefault="00147B30" w:rsidP="00147B30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147B30" w:rsidRPr="00F63BB7" w:rsidRDefault="00147B30" w:rsidP="00147B30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63BB7">
        <w:rPr>
          <w:rFonts w:ascii="Times New Roman" w:hAnsi="Times New Roman"/>
          <w:sz w:val="28"/>
          <w:szCs w:val="28"/>
          <w:lang w:val="uk-UA"/>
        </w:rPr>
        <w:t>І</w:t>
      </w:r>
      <w:r w:rsidRPr="00F63BB7">
        <w:rPr>
          <w:rFonts w:ascii="Times New Roman" w:hAnsi="Times New Roman"/>
          <w:sz w:val="28"/>
          <w:szCs w:val="28"/>
          <w:lang w:val="uk-UA" w:eastAsia="uk-UA"/>
        </w:rPr>
        <w:t xml:space="preserve">ІІ. СЛУХАЛИ: </w:t>
      </w:r>
    </w:p>
    <w:p w:rsidR="00147B30" w:rsidRPr="00F63BB7" w:rsidRDefault="00147B30" w:rsidP="00147B3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63BB7">
        <w:rPr>
          <w:rFonts w:ascii="Times New Roman" w:hAnsi="Times New Roman"/>
          <w:sz w:val="28"/>
          <w:szCs w:val="28"/>
          <w:lang w:val="uk-UA"/>
        </w:rPr>
        <w:t>Валентину ЧЕРНУХУ</w:t>
      </w:r>
      <w:r w:rsidRPr="00F63BB7">
        <w:rPr>
          <w:rFonts w:ascii="Times New Roman" w:hAnsi="Times New Roman"/>
          <w:sz w:val="28"/>
          <w:szCs w:val="28"/>
          <w:lang w:val="uk-UA" w:eastAsia="uk-UA"/>
        </w:rPr>
        <w:t>, яка представила для обговорення і затвердження методичну розробку лекційного заняття з основ правознавства</w:t>
      </w:r>
      <w:r w:rsidRPr="00F63BB7">
        <w:rPr>
          <w:rFonts w:ascii="Times New Roman" w:hAnsi="Times New Roman"/>
          <w:sz w:val="28"/>
          <w:szCs w:val="28"/>
          <w:lang w:val="uk-UA"/>
        </w:rPr>
        <w:t xml:space="preserve"> на тему: „Основи трудового права. Особливості регулювання праці медичних працівників“.</w:t>
      </w:r>
      <w:r w:rsidRPr="00F63BB7">
        <w:rPr>
          <w:rFonts w:ascii="Times New Roman" w:hAnsi="Times New Roman"/>
          <w:sz w:val="28"/>
          <w:szCs w:val="28"/>
          <w:lang w:val="uk-UA" w:eastAsia="uk-UA"/>
        </w:rPr>
        <w:t xml:space="preserve"> Викладач акцентувала увагу на </w:t>
      </w:r>
      <w:r w:rsidRPr="00F63BB7">
        <w:rPr>
          <w:rFonts w:ascii="Times New Roman" w:hAnsi="Times New Roman"/>
          <w:sz w:val="28"/>
          <w:szCs w:val="28"/>
          <w:lang w:val="uk-UA"/>
        </w:rPr>
        <w:t>інноваційних методах навчання</w:t>
      </w:r>
      <w:r w:rsidRPr="00F63BB7">
        <w:rPr>
          <w:rFonts w:ascii="Times New Roman" w:hAnsi="Times New Roman"/>
          <w:sz w:val="28"/>
          <w:szCs w:val="28"/>
          <w:lang w:val="uk-UA" w:eastAsia="uk-UA"/>
        </w:rPr>
        <w:t xml:space="preserve"> студентів.</w:t>
      </w:r>
      <w:r w:rsidRPr="00F63B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B30" w:rsidRPr="00F63BB7" w:rsidRDefault="00147B30" w:rsidP="00147B30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63BB7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147B30" w:rsidRPr="00F63BB7" w:rsidRDefault="00147B30" w:rsidP="00147B3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63BB7">
        <w:rPr>
          <w:rFonts w:ascii="Times New Roman" w:hAnsi="Times New Roman"/>
          <w:sz w:val="28"/>
          <w:szCs w:val="28"/>
          <w:lang w:val="uk-UA" w:eastAsia="uk-UA"/>
        </w:rPr>
        <w:t>Схвалити методичну розробку лекційного заняття з основ правознавства</w:t>
      </w:r>
      <w:r w:rsidRPr="00F63BB7">
        <w:rPr>
          <w:rFonts w:ascii="Times New Roman" w:hAnsi="Times New Roman"/>
          <w:sz w:val="28"/>
          <w:szCs w:val="28"/>
          <w:lang w:val="uk-UA"/>
        </w:rPr>
        <w:t xml:space="preserve"> на тему: „Основи трудового права. Особливості регулювання праці медичних працівників“.. </w:t>
      </w:r>
      <w:r w:rsidRPr="00F63BB7">
        <w:rPr>
          <w:rFonts w:ascii="Times New Roman" w:hAnsi="Times New Roman"/>
          <w:sz w:val="28"/>
          <w:szCs w:val="28"/>
          <w:lang w:val="uk-UA" w:eastAsia="uk-UA"/>
        </w:rPr>
        <w:t>Рекомендувати викладачу Валентині ЧЕРНУСІ провести відкрите заняття за даною методичною розробкою.</w:t>
      </w:r>
    </w:p>
    <w:p w:rsidR="00147B30" w:rsidRPr="00F63BB7" w:rsidRDefault="00147B30" w:rsidP="00147B30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7B30" w:rsidRPr="00F63BB7" w:rsidRDefault="00147B30" w:rsidP="00147B30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7B30" w:rsidRPr="00F63BB7" w:rsidRDefault="00147B30" w:rsidP="00147B30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F63BB7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</w:t>
      </w:r>
      <w:r w:rsidRPr="00F63BB7">
        <w:rPr>
          <w:rFonts w:ascii="Times New Roman" w:hAnsi="Times New Roman"/>
          <w:sz w:val="28"/>
          <w:szCs w:val="28"/>
          <w:lang w:val="uk-UA"/>
        </w:rPr>
        <w:tab/>
      </w:r>
      <w:r w:rsidRPr="00F63BB7">
        <w:rPr>
          <w:rFonts w:ascii="Times New Roman" w:hAnsi="Times New Roman"/>
          <w:sz w:val="28"/>
          <w:szCs w:val="28"/>
          <w:lang w:val="uk-UA"/>
        </w:rPr>
        <w:tab/>
      </w:r>
      <w:r w:rsidRPr="00F63BB7">
        <w:rPr>
          <w:rFonts w:ascii="Times New Roman" w:hAnsi="Times New Roman"/>
          <w:sz w:val="28"/>
          <w:szCs w:val="28"/>
          <w:lang w:val="uk-UA"/>
        </w:rPr>
        <w:tab/>
      </w:r>
      <w:r w:rsidRPr="00F63BB7">
        <w:rPr>
          <w:rFonts w:ascii="Times New Roman" w:hAnsi="Times New Roman"/>
          <w:sz w:val="28"/>
          <w:szCs w:val="28"/>
          <w:lang w:val="uk-UA"/>
        </w:rPr>
        <w:tab/>
      </w:r>
      <w:r w:rsidRPr="00F63BB7">
        <w:rPr>
          <w:rFonts w:ascii="Times New Roman" w:hAnsi="Times New Roman"/>
          <w:sz w:val="28"/>
          <w:szCs w:val="28"/>
          <w:lang w:val="uk-UA"/>
        </w:rPr>
        <w:tab/>
        <w:t>Олександр ТОЛКАЧОВ</w:t>
      </w:r>
    </w:p>
    <w:p w:rsidR="00147B30" w:rsidRPr="00F63BB7" w:rsidRDefault="00147B30" w:rsidP="00147B30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F63BB7">
        <w:rPr>
          <w:rFonts w:ascii="Times New Roman" w:hAnsi="Times New Roman"/>
          <w:sz w:val="28"/>
          <w:szCs w:val="28"/>
          <w:lang w:val="uk-UA"/>
        </w:rPr>
        <w:t>Секретар циклової комісії</w:t>
      </w:r>
      <w:r w:rsidRPr="00F63BB7">
        <w:rPr>
          <w:rFonts w:ascii="Times New Roman" w:hAnsi="Times New Roman"/>
          <w:sz w:val="28"/>
          <w:szCs w:val="28"/>
          <w:lang w:val="uk-UA"/>
        </w:rPr>
        <w:tab/>
      </w:r>
      <w:r w:rsidRPr="00F63BB7">
        <w:rPr>
          <w:rFonts w:ascii="Times New Roman" w:hAnsi="Times New Roman"/>
          <w:sz w:val="28"/>
          <w:szCs w:val="28"/>
          <w:lang w:val="uk-UA"/>
        </w:rPr>
        <w:tab/>
      </w:r>
      <w:r w:rsidRPr="00F63BB7">
        <w:rPr>
          <w:rFonts w:ascii="Times New Roman" w:hAnsi="Times New Roman"/>
          <w:sz w:val="28"/>
          <w:szCs w:val="28"/>
          <w:lang w:val="uk-UA"/>
        </w:rPr>
        <w:tab/>
      </w:r>
      <w:r w:rsidRPr="00F63BB7">
        <w:rPr>
          <w:rFonts w:ascii="Times New Roman" w:hAnsi="Times New Roman"/>
          <w:sz w:val="28"/>
          <w:szCs w:val="28"/>
          <w:lang w:val="uk-UA"/>
        </w:rPr>
        <w:tab/>
      </w:r>
      <w:r w:rsidRPr="00F63BB7">
        <w:rPr>
          <w:rFonts w:ascii="Times New Roman" w:hAnsi="Times New Roman"/>
          <w:sz w:val="28"/>
          <w:szCs w:val="28"/>
          <w:lang w:val="uk-UA"/>
        </w:rPr>
        <w:tab/>
        <w:t>Тетяна КАРАСЮК</w:t>
      </w:r>
    </w:p>
    <w:p w:rsidR="00147B30" w:rsidRPr="00F66436" w:rsidRDefault="00147B30" w:rsidP="00147B30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C6C13" w:rsidRPr="00147B30" w:rsidRDefault="008C6C13">
      <w:pPr>
        <w:rPr>
          <w:lang w:val="uk-UA"/>
        </w:rPr>
      </w:pPr>
      <w:bookmarkStart w:id="0" w:name="_GoBack"/>
      <w:bookmarkEnd w:id="0"/>
    </w:p>
    <w:sectPr w:rsidR="008C6C13" w:rsidRPr="0014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1218B"/>
    <w:multiLevelType w:val="hybridMultilevel"/>
    <w:tmpl w:val="1FC8A572"/>
    <w:lvl w:ilvl="0" w:tplc="074432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8C"/>
    <w:rsid w:val="00147B30"/>
    <w:rsid w:val="001B268C"/>
    <w:rsid w:val="008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E2646-C929-43AC-8529-CA6921C1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2025-05-21T10:53:00Z</dcterms:created>
  <dcterms:modified xsi:type="dcterms:W3CDTF">2025-05-21T10:53:00Z</dcterms:modified>
</cp:coreProperties>
</file>